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eastAsia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《医学信息学概论》课程实施方案</w:t>
      </w:r>
    </w:p>
    <w:p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一、</w:t>
      </w:r>
      <w:r>
        <w:rPr>
          <w:rFonts w:hint="eastAsia" w:ascii="宋体" w:hAnsi="宋体"/>
          <w:sz w:val="24"/>
        </w:rPr>
        <w:t>课程基本情况</w:t>
      </w:r>
    </w:p>
    <w:p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　1．考核对象</w:t>
      </w:r>
    </w:p>
    <w:p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　国家开放大学开放教育药学、药品与经营</w:t>
      </w:r>
      <w:bookmarkStart w:id="0" w:name="_GoBack"/>
      <w:bookmarkEnd w:id="0"/>
      <w:r>
        <w:rPr>
          <w:rFonts w:ascii="宋体" w:hAnsi="宋体"/>
          <w:sz w:val="24"/>
        </w:rPr>
        <w:t>管理专业的学生。</w:t>
      </w:r>
    </w:p>
    <w:p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　2．启用时间</w:t>
      </w:r>
    </w:p>
    <w:p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　从20</w:t>
      </w:r>
      <w:r>
        <w:rPr>
          <w:rFonts w:hint="eastAsia" w:ascii="宋体" w:hAnsi="宋体"/>
          <w:sz w:val="24"/>
        </w:rPr>
        <w:t>20</w:t>
      </w:r>
      <w:r>
        <w:rPr>
          <w:rFonts w:ascii="宋体" w:hAnsi="宋体"/>
          <w:sz w:val="24"/>
        </w:rPr>
        <w:t>年春季开始使用。</w:t>
      </w:r>
    </w:p>
    <w:p>
      <w:pPr>
        <w:widowControl/>
        <w:spacing w:after="150" w:line="48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3．考核</w:t>
      </w:r>
      <w:r>
        <w:rPr>
          <w:rFonts w:hint="eastAsia" w:ascii="宋体" w:hAnsi="宋体"/>
          <w:sz w:val="24"/>
        </w:rPr>
        <w:t>要点</w:t>
      </w:r>
    </w:p>
    <w:p>
      <w:pPr>
        <w:widowControl/>
        <w:spacing w:after="150" w:line="48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本课程依托网络</w:t>
      </w:r>
      <w:r>
        <w:rPr>
          <w:rFonts w:hint="eastAsia" w:ascii="宋体" w:hAnsi="宋体"/>
          <w:sz w:val="24"/>
        </w:rPr>
        <w:t>和教材</w:t>
      </w:r>
      <w:r>
        <w:rPr>
          <w:rFonts w:ascii="宋体" w:hAnsi="宋体"/>
          <w:sz w:val="24"/>
        </w:rPr>
        <w:t>，采用百分百形考的课程考核形式。</w:t>
      </w:r>
    </w:p>
    <w:p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</w:t>
      </w:r>
    </w:p>
    <w:p>
      <w:pPr>
        <w:widowControl/>
        <w:spacing w:after="150" w:line="480" w:lineRule="exact"/>
        <w:ind w:firstLine="240" w:firstLineChars="1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二、考核方式与要求</w:t>
      </w: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．</w:t>
      </w:r>
      <w:r>
        <w:rPr>
          <w:rFonts w:hint="eastAsia" w:ascii="宋体" w:hAnsi="宋体"/>
          <w:sz w:val="24"/>
        </w:rPr>
        <w:t>学生完成本课程的课程综述一篇。</w:t>
      </w:r>
    </w:p>
    <w:p>
      <w:pPr>
        <w:spacing w:line="480" w:lineRule="exact"/>
        <w:ind w:right="-118"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．</w:t>
      </w:r>
      <w:r>
        <w:rPr>
          <w:rFonts w:hint="eastAsia" w:ascii="宋体" w:hAnsi="宋体"/>
          <w:sz w:val="24"/>
        </w:rPr>
        <w:t>课程综述是对课程内容某一方面的专题搜集大量资料后，经过综合分析以后写成的一篇学术论文。主要内容如下：该课程的学习意义；该课程背景知识和发展脉络；目前的应用水平、存在问题及分析原因；进一步的研究课程、发展方向概况；自己的见解和感想。</w:t>
      </w:r>
    </w:p>
    <w:p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3、要求封面见附件一，字数在3000字以上。   </w:t>
      </w:r>
    </w:p>
    <w:p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4.考核成绩</w:t>
      </w:r>
      <w:r>
        <w:rPr>
          <w:rFonts w:ascii="宋体" w:hAnsi="宋体"/>
          <w:sz w:val="24"/>
        </w:rPr>
        <w:t>由</w:t>
      </w:r>
      <w:r>
        <w:rPr>
          <w:rFonts w:hint="eastAsia" w:ascii="宋体" w:hAnsi="宋体"/>
          <w:sz w:val="24"/>
        </w:rPr>
        <w:t>分校</w:t>
      </w:r>
      <w:r>
        <w:rPr>
          <w:rFonts w:ascii="宋体" w:hAnsi="宋体"/>
          <w:sz w:val="24"/>
        </w:rPr>
        <w:t>直接认定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录入成绩。</w:t>
      </w: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三、几点说明</w:t>
      </w: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课程学习依托国开学习网开展。</w:t>
      </w: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2.分校老师可以通过分校管理平台监控学生学习情况，计算成绩。</w:t>
      </w: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>
      <w:pPr>
        <w:tabs>
          <w:tab w:val="left" w:pos="315"/>
        </w:tabs>
        <w:spacing w:line="480" w:lineRule="exact"/>
        <w:ind w:right="-118" w:firstLine="413"/>
        <w:rPr>
          <w:rFonts w:hint="eastAsia" w:ascii="宋体" w:hAnsi="宋体"/>
          <w:sz w:val="24"/>
        </w:rPr>
      </w:pPr>
    </w:p>
    <w:p>
      <w:pPr>
        <w:tabs>
          <w:tab w:val="left" w:pos="315"/>
        </w:tabs>
        <w:spacing w:line="480" w:lineRule="exact"/>
        <w:ind w:right="-118" w:firstLine="413"/>
        <w:rPr>
          <w:rFonts w:hint="eastAsia" w:ascii="宋体" w:hAnsi="宋体"/>
          <w:sz w:val="24"/>
        </w:rPr>
      </w:pPr>
    </w:p>
    <w:p>
      <w:pPr>
        <w:tabs>
          <w:tab w:val="left" w:pos="315"/>
        </w:tabs>
        <w:spacing w:line="480" w:lineRule="exact"/>
        <w:ind w:left="0" w:leftChars="0" w:right="-118" w:firstLine="0" w:firstLineChars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附件一：</w:t>
      </w:r>
    </w:p>
    <w:p>
      <w:pPr>
        <w:ind w:left="0" w:leftChars="0" w:firstLine="0" w:firstLineChars="0"/>
        <w:jc w:val="center"/>
        <w:rPr>
          <w:rFonts w:ascii="Adobe 宋体 Std L" w:hAnsi="Adobe 宋体 Std L" w:eastAsia="Adobe 宋体 Std L" w:cs="Adobe 宋体 Std L"/>
          <w:b/>
          <w:bCs/>
          <w:color w:val="000000"/>
          <w:sz w:val="32"/>
        </w:rPr>
      </w:pPr>
    </w:p>
    <w:p>
      <w:pPr>
        <w:ind w:left="0" w:leftChars="0" w:firstLine="0" w:firstLineChars="0"/>
        <w:jc w:val="center"/>
        <w:rPr>
          <w:rFonts w:ascii="Adobe 宋体 Std L" w:hAnsi="Adobe 宋体 Std L" w:eastAsia="Adobe 宋体 Std L" w:cs="Adobe 宋体 Std L"/>
          <w:b/>
          <w:bCs/>
          <w:color w:val="000000"/>
          <w:sz w:val="32"/>
        </w:rPr>
      </w:pPr>
      <w:r>
        <w:rPr>
          <w:rFonts w:hint="eastAsia" w:ascii="Adobe 宋体 Std L" w:hAnsi="Adobe 宋体 Std L" w:eastAsia="Adobe 宋体 Std L" w:cs="Adobe 宋体 Std L"/>
          <w:b/>
          <w:bCs/>
          <w:color w:val="000000"/>
          <w:sz w:val="32"/>
        </w:rPr>
        <w:t>国家开放大学专科课程综述</w:t>
      </w:r>
    </w:p>
    <w:p>
      <w:pPr>
        <w:ind w:left="0" w:leftChars="0" w:firstLine="0" w:firstLineChars="0"/>
        <w:jc w:val="center"/>
        <w:rPr>
          <w:rFonts w:eastAsia="黑体"/>
          <w:b/>
          <w:bCs/>
        </w:rPr>
      </w:pPr>
    </w:p>
    <w:p>
      <w:pPr>
        <w:ind w:left="0" w:leftChars="0" w:firstLine="0" w:firstLineChars="0"/>
        <w:jc w:val="center"/>
        <w:rPr>
          <w:rFonts w:ascii="黑体" w:eastAsia="黑体"/>
          <w:b/>
          <w:bCs/>
          <w:sz w:val="48"/>
          <w:szCs w:val="48"/>
        </w:rPr>
      </w:pPr>
    </w:p>
    <w:p>
      <w:pPr>
        <w:ind w:left="0" w:leftChars="0" w:firstLine="0" w:firstLineChars="0"/>
        <w:jc w:val="center"/>
        <w:rPr>
          <w:rFonts w:ascii="黑体" w:eastAsia="黑体"/>
          <w:b/>
          <w:bCs/>
          <w:sz w:val="48"/>
          <w:szCs w:val="48"/>
        </w:rPr>
      </w:pPr>
    </w:p>
    <w:p>
      <w:pPr>
        <w:ind w:left="0" w:leftChars="0" w:firstLine="0" w:firstLineChars="0"/>
        <w:jc w:val="center"/>
        <w:rPr>
          <w:rFonts w:eastAsia="黑体"/>
          <w:b/>
          <w:bCs/>
        </w:rPr>
      </w:pPr>
    </w:p>
    <w:p>
      <w:pPr>
        <w:ind w:left="0" w:leftChars="0" w:firstLine="0" w:firstLineChars="0"/>
        <w:jc w:val="center"/>
        <w:rPr>
          <w:rFonts w:eastAsia="黑体"/>
          <w:b/>
          <w:bCs/>
        </w:rPr>
      </w:pPr>
    </w:p>
    <w:p>
      <w:pPr>
        <w:spacing w:line="360" w:lineRule="auto"/>
        <w:ind w:left="0" w:leftChars="0" w:firstLine="0" w:firstLineChars="0"/>
        <w:jc w:val="center"/>
        <w:rPr>
          <w:rFonts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课程</w:t>
      </w:r>
      <w:r>
        <w:rPr>
          <w:rFonts w:hint="eastAsia" w:eastAsia="黑体"/>
          <w:b/>
          <w:bCs/>
          <w:sz w:val="44"/>
          <w:szCs w:val="44"/>
        </w:rPr>
        <w:t xml:space="preserve">     </w:t>
      </w:r>
      <w:r>
        <w:rPr>
          <w:rFonts w:hint="eastAsia" w:eastAsia="黑体"/>
          <w:bCs/>
          <w:sz w:val="44"/>
          <w:szCs w:val="44"/>
        </w:rPr>
        <w:t>医学信息学概述</w:t>
      </w:r>
    </w:p>
    <w:p>
      <w:pPr>
        <w:ind w:left="0" w:leftChars="0" w:firstLine="0" w:firstLineChars="0"/>
        <w:jc w:val="center"/>
        <w:rPr>
          <w:rFonts w:ascii="黑体" w:eastAsia="黑体"/>
          <w:sz w:val="44"/>
          <w:szCs w:val="44"/>
        </w:rPr>
      </w:pPr>
    </w:p>
    <w:p>
      <w:pPr>
        <w:spacing w:line="360" w:lineRule="auto"/>
        <w:ind w:left="0" w:leftChars="0" w:firstLine="0" w:firstLineChars="0"/>
        <w:jc w:val="center"/>
        <w:rPr>
          <w:rFonts w:ascii="宋体" w:hAnsi="宋体"/>
          <w:sz w:val="32"/>
          <w:u w:val="single"/>
        </w:rPr>
      </w:pPr>
    </w:p>
    <w:p>
      <w:pPr>
        <w:spacing w:line="360" w:lineRule="auto"/>
        <w:ind w:left="0" w:leftChars="0" w:firstLine="0" w:firstLineChars="0"/>
        <w:jc w:val="center"/>
        <w:rPr>
          <w:rFonts w:ascii="宋体" w:hAnsi="宋体"/>
          <w:sz w:val="32"/>
          <w:u w:val="single"/>
        </w:rPr>
      </w:pPr>
    </w:p>
    <w:p>
      <w:pPr>
        <w:spacing w:line="360" w:lineRule="auto"/>
        <w:ind w:left="0" w:leftChars="0" w:firstLine="0" w:firstLineChars="0"/>
        <w:jc w:val="center"/>
        <w:rPr>
          <w:rFonts w:ascii="宋体" w:hAnsi="宋体"/>
          <w:sz w:val="32"/>
          <w:u w:val="single"/>
        </w:rPr>
      </w:pPr>
    </w:p>
    <w:p>
      <w:pPr>
        <w:spacing w:line="360" w:lineRule="auto"/>
        <w:ind w:left="0" w:leftChars="0" w:firstLine="0" w:firstLineChars="0"/>
        <w:jc w:val="center"/>
        <w:rPr>
          <w:rFonts w:ascii="宋体" w:hAnsi="宋体"/>
          <w:sz w:val="32"/>
          <w:u w:val="single"/>
        </w:rPr>
      </w:pPr>
    </w:p>
    <w:p>
      <w:pPr>
        <w:spacing w:line="360" w:lineRule="auto"/>
        <w:ind w:left="0" w:leftChars="0" w:firstLine="0" w:firstLineChars="0"/>
        <w:jc w:val="center"/>
        <w:rPr>
          <w:rFonts w:ascii="黑体" w:eastAsia="黑体"/>
          <w:sz w:val="32"/>
        </w:rPr>
      </w:pPr>
    </w:p>
    <w:p>
      <w:pPr>
        <w:spacing w:line="240" w:lineRule="auto"/>
        <w:ind w:left="0" w:leftChars="0" w:firstLine="1478" w:firstLineChars="462"/>
        <w:jc w:val="left"/>
        <w:rPr>
          <w:rFonts w:hint="default" w:ascii="宋体" w:hAnsi="宋体" w:eastAsia="宋体" w:cs="宋体"/>
          <w:sz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lang w:eastAsia="zh-CN"/>
        </w:rPr>
        <w:t>姓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32"/>
          <w:lang w:eastAsia="zh-CN"/>
        </w:rPr>
        <w:t>名</w:t>
      </w:r>
      <w:r>
        <w:rPr>
          <w:rFonts w:hint="eastAsia" w:ascii="宋体" w:hAnsi="宋体" w:eastAsia="宋体" w:cs="宋体"/>
          <w:color w:val="000000"/>
          <w:sz w:val="32"/>
        </w:rPr>
        <w:t>：</w:t>
      </w:r>
      <w:r>
        <w:rPr>
          <w:rFonts w:hint="eastAsia" w:ascii="宋体" w:hAnsi="宋体" w:eastAsia="宋体" w:cs="宋体"/>
          <w:color w:val="000000"/>
          <w:sz w:val="32"/>
          <w:u w:val="single"/>
          <w:lang w:val="en-US" w:eastAsia="zh-CN"/>
        </w:rPr>
        <w:t xml:space="preserve">                          </w:t>
      </w:r>
    </w:p>
    <w:p>
      <w:pPr>
        <w:spacing w:line="240" w:lineRule="auto"/>
        <w:ind w:left="0" w:leftChars="0" w:firstLine="1478" w:firstLineChars="462"/>
        <w:jc w:val="left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2"/>
        </w:rPr>
        <w:t>院</w:t>
      </w:r>
      <w:r>
        <w:rPr>
          <w:rFonts w:hint="eastAsia" w:ascii="宋体" w:hAnsi="宋体" w:eastAsia="宋体" w:cs="宋体"/>
          <w:sz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</w:rPr>
        <w:t>校：</w:t>
      </w:r>
      <w:r>
        <w:rPr>
          <w:rFonts w:hint="eastAsia" w:ascii="宋体" w:hAnsi="宋体" w:eastAsia="宋体" w:cs="宋体"/>
          <w:color w:val="000000"/>
          <w:sz w:val="32"/>
          <w:u w:val="single"/>
          <w:lang w:val="en-US" w:eastAsia="zh-CN"/>
        </w:rPr>
        <w:t xml:space="preserve">                          </w:t>
      </w:r>
    </w:p>
    <w:p>
      <w:pPr>
        <w:spacing w:line="240" w:lineRule="auto"/>
        <w:ind w:left="0" w:leftChars="0" w:firstLine="1478" w:firstLineChars="462"/>
        <w:jc w:val="left"/>
        <w:rPr>
          <w:rFonts w:hint="eastAsia" w:ascii="宋体" w:hAnsi="宋体" w:eastAsia="宋体" w:cs="宋体"/>
          <w:sz w:val="32"/>
          <w:u w:val="single"/>
        </w:rPr>
      </w:pPr>
      <w:r>
        <w:rPr>
          <w:rFonts w:hint="eastAsia" w:ascii="宋体" w:hAnsi="宋体" w:eastAsia="宋体" w:cs="宋体"/>
          <w:sz w:val="32"/>
        </w:rPr>
        <w:t>专</w:t>
      </w:r>
      <w:r>
        <w:rPr>
          <w:rFonts w:hint="eastAsia" w:ascii="宋体" w:hAnsi="宋体" w:eastAsia="宋体" w:cs="宋体"/>
          <w:sz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</w:rPr>
        <w:t>业：</w:t>
      </w:r>
      <w:r>
        <w:rPr>
          <w:rFonts w:hint="eastAsia" w:ascii="宋体" w:hAnsi="宋体" w:eastAsia="宋体" w:cs="宋体"/>
          <w:color w:val="000000"/>
          <w:sz w:val="32"/>
          <w:u w:val="single"/>
          <w:lang w:val="en-US" w:eastAsia="zh-CN"/>
        </w:rPr>
        <w:t xml:space="preserve">                          </w:t>
      </w:r>
    </w:p>
    <w:p>
      <w:pPr>
        <w:spacing w:line="240" w:lineRule="auto"/>
        <w:ind w:left="0" w:leftChars="0" w:firstLine="1478" w:firstLineChars="462"/>
        <w:jc w:val="left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2"/>
        </w:rPr>
        <w:t>年</w:t>
      </w:r>
      <w:r>
        <w:rPr>
          <w:rFonts w:hint="eastAsia" w:ascii="宋体" w:hAnsi="宋体" w:eastAsia="宋体" w:cs="宋体"/>
          <w:sz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</w:rPr>
        <w:t>级：</w:t>
      </w:r>
      <w:r>
        <w:rPr>
          <w:rFonts w:hint="eastAsia" w:ascii="宋体" w:hAnsi="宋体" w:eastAsia="宋体" w:cs="宋体"/>
          <w:color w:val="000000"/>
          <w:sz w:val="32"/>
          <w:u w:val="single"/>
          <w:lang w:val="en-US" w:eastAsia="zh-CN"/>
        </w:rPr>
        <w:t xml:space="preserve">                          </w:t>
      </w:r>
    </w:p>
    <w:p>
      <w:pPr>
        <w:spacing w:line="240" w:lineRule="auto"/>
        <w:ind w:left="0" w:leftChars="0" w:firstLine="1478" w:firstLineChars="462"/>
        <w:jc w:val="left"/>
        <w:rPr>
          <w:rFonts w:hint="eastAsia" w:ascii="宋体" w:hAnsi="宋体" w:eastAsia="宋体" w:cs="宋体"/>
          <w:sz w:val="32"/>
          <w:u w:val="single"/>
        </w:rPr>
      </w:pPr>
      <w:r>
        <w:rPr>
          <w:rFonts w:hint="eastAsia" w:ascii="宋体" w:hAnsi="宋体" w:eastAsia="宋体" w:cs="宋体"/>
          <w:sz w:val="32"/>
        </w:rPr>
        <w:t>学</w:t>
      </w:r>
      <w:r>
        <w:rPr>
          <w:rFonts w:hint="eastAsia" w:ascii="宋体" w:hAnsi="宋体" w:eastAsia="宋体" w:cs="宋体"/>
          <w:sz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</w:rPr>
        <w:t>号：</w:t>
      </w:r>
      <w:r>
        <w:rPr>
          <w:rFonts w:hint="eastAsia" w:ascii="宋体" w:hAnsi="宋体" w:eastAsia="宋体" w:cs="宋体"/>
          <w:color w:val="000000"/>
          <w:sz w:val="32"/>
          <w:u w:val="single"/>
          <w:lang w:val="en-US" w:eastAsia="zh-CN"/>
        </w:rPr>
        <w:t xml:space="preserve">                          </w:t>
      </w:r>
    </w:p>
    <w:p>
      <w:pPr>
        <w:spacing w:line="240" w:lineRule="auto"/>
        <w:ind w:left="0" w:leftChars="0" w:firstLine="1386" w:firstLineChars="462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指导老师</w:t>
      </w:r>
      <w:r>
        <w:rPr>
          <w:rFonts w:hint="eastAsia" w:ascii="宋体" w:hAnsi="宋体" w:eastAsia="宋体" w:cs="宋体"/>
          <w:sz w:val="32"/>
        </w:rPr>
        <w:t>：</w:t>
      </w:r>
      <w:r>
        <w:rPr>
          <w:rFonts w:hint="eastAsia" w:ascii="宋体" w:hAnsi="宋体" w:eastAsia="宋体" w:cs="宋体"/>
          <w:color w:val="000000"/>
          <w:sz w:val="32"/>
          <w:u w:val="single"/>
          <w:lang w:val="en-US" w:eastAsia="zh-CN"/>
        </w:rPr>
        <w:t xml:space="preserve">                          </w:t>
      </w:r>
    </w:p>
    <w:p>
      <w:pPr>
        <w:ind w:left="0" w:leftChars="0" w:firstLine="0" w:firstLineChars="0"/>
        <w:jc w:val="center"/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dobe 宋体 Std L">
    <w:altName w:val="宋体"/>
    <w:panose1 w:val="00000000000000000000"/>
    <w:charset w:val="7A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13"/>
    <w:rsid w:val="000B6FC1"/>
    <w:rsid w:val="001533C3"/>
    <w:rsid w:val="001E0F81"/>
    <w:rsid w:val="0028514F"/>
    <w:rsid w:val="00292253"/>
    <w:rsid w:val="002D28F7"/>
    <w:rsid w:val="003215D4"/>
    <w:rsid w:val="003C20BD"/>
    <w:rsid w:val="003D2F41"/>
    <w:rsid w:val="00465678"/>
    <w:rsid w:val="004749DA"/>
    <w:rsid w:val="005346AB"/>
    <w:rsid w:val="0057730F"/>
    <w:rsid w:val="00587D98"/>
    <w:rsid w:val="005B60D6"/>
    <w:rsid w:val="005C0108"/>
    <w:rsid w:val="005D2E85"/>
    <w:rsid w:val="005F3795"/>
    <w:rsid w:val="00627CC9"/>
    <w:rsid w:val="00795767"/>
    <w:rsid w:val="007E6E1D"/>
    <w:rsid w:val="00823C6F"/>
    <w:rsid w:val="008A4977"/>
    <w:rsid w:val="009C06FA"/>
    <w:rsid w:val="009C514E"/>
    <w:rsid w:val="00A54E3B"/>
    <w:rsid w:val="00A64949"/>
    <w:rsid w:val="00A95B13"/>
    <w:rsid w:val="00B14EE8"/>
    <w:rsid w:val="00B30C6C"/>
    <w:rsid w:val="00C57BF3"/>
    <w:rsid w:val="00CE7430"/>
    <w:rsid w:val="00CE7A72"/>
    <w:rsid w:val="00DF03C4"/>
    <w:rsid w:val="00E1710E"/>
    <w:rsid w:val="00EA5681"/>
    <w:rsid w:val="00EF13E7"/>
    <w:rsid w:val="00F357FE"/>
    <w:rsid w:val="00F36AEB"/>
    <w:rsid w:val="00F47922"/>
    <w:rsid w:val="00F74664"/>
    <w:rsid w:val="00FA7FED"/>
    <w:rsid w:val="3B035CAA"/>
    <w:rsid w:val="3FCC3214"/>
    <w:rsid w:val="592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101</Words>
  <Characters>577</Characters>
  <Lines>4</Lines>
  <Paragraphs>1</Paragraphs>
  <TotalTime>1</TotalTime>
  <ScaleCrop>false</ScaleCrop>
  <LinksUpToDate>false</LinksUpToDate>
  <CharactersWithSpaces>677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2018-10-23T01:33:00Z</dcterms:created>
  <dc:creator>Administrator</dc:creator>
  <cp:lastModifiedBy>是你的益益益达</cp:lastModifiedBy>
  <dcterms:modified xsi:type="dcterms:W3CDTF">2020-11-02T08:54:19Z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